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7C" w:rsidRPr="003D5F7C" w:rsidRDefault="000311EE" w:rsidP="004D3B41">
      <w:pPr>
        <w:jc w:val="center"/>
        <w:rPr>
          <w:i/>
        </w:rPr>
      </w:pPr>
      <w:bookmarkStart w:id="0" w:name="_GoBack"/>
      <w:bookmarkEnd w:id="0"/>
      <w:r w:rsidRPr="004D3B41">
        <w:rPr>
          <w:b/>
        </w:rPr>
        <w:t xml:space="preserve">Born </w:t>
      </w:r>
      <w:r w:rsidR="004D3B41" w:rsidRPr="004D3B41">
        <w:rPr>
          <w:b/>
        </w:rPr>
        <w:t>E</w:t>
      </w:r>
      <w:r w:rsidRPr="004D3B41">
        <w:rPr>
          <w:b/>
        </w:rPr>
        <w:t>vil?</w:t>
      </w:r>
      <w:r w:rsidR="003D5F7C">
        <w:rPr>
          <w:b/>
        </w:rPr>
        <w:br/>
      </w:r>
      <w:r w:rsidR="003D5F7C" w:rsidRPr="003D5F7C">
        <w:t xml:space="preserve">Written for </w:t>
      </w:r>
      <w:proofErr w:type="gramStart"/>
      <w:r w:rsidR="003D5F7C" w:rsidRPr="003D5F7C">
        <w:rPr>
          <w:i/>
        </w:rPr>
        <w:t>The</w:t>
      </w:r>
      <w:proofErr w:type="gramEnd"/>
      <w:r w:rsidR="003D5F7C" w:rsidRPr="003D5F7C">
        <w:rPr>
          <w:i/>
        </w:rPr>
        <w:t xml:space="preserve"> Journal Record, </w:t>
      </w:r>
      <w:r w:rsidR="003D5F7C" w:rsidRPr="003D5F7C">
        <w:rPr>
          <w:i/>
        </w:rPr>
        <w:br/>
      </w:r>
      <w:r w:rsidR="003D5F7C" w:rsidRPr="003D5F7C">
        <w:t>December, 2012</w:t>
      </w:r>
    </w:p>
    <w:p w:rsidR="00B00815" w:rsidRDefault="00B00815">
      <w:r w:rsidRPr="003D5F7C">
        <w:t xml:space="preserve"> </w:t>
      </w:r>
      <w:r>
        <w:t xml:space="preserve">Occasionally, </w:t>
      </w:r>
      <w:r w:rsidR="004D3B41">
        <w:t xml:space="preserve">someone </w:t>
      </w:r>
      <w:r>
        <w:t xml:space="preserve">will ask me if we are born </w:t>
      </w:r>
      <w:r w:rsidR="000311EE">
        <w:t>predisposed toward</w:t>
      </w:r>
      <w:r>
        <w:t xml:space="preserve"> good or evil.  Is there something in our genes that naturally incline</w:t>
      </w:r>
      <w:r w:rsidR="000311EE">
        <w:t>s us</w:t>
      </w:r>
      <w:r>
        <w:t xml:space="preserve"> to behave honorably or shamefully?  Or, do we learn</w:t>
      </w:r>
      <w:r w:rsidR="00964395">
        <w:t xml:space="preserve"> these</w:t>
      </w:r>
      <w:r>
        <w:t xml:space="preserve"> behavior</w:t>
      </w:r>
      <w:r w:rsidR="00964395">
        <w:t>s</w:t>
      </w:r>
      <w:r>
        <w:t xml:space="preserve"> as we grow up?  </w:t>
      </w:r>
    </w:p>
    <w:p w:rsidR="00B00815" w:rsidRDefault="00964395">
      <w:proofErr w:type="gramStart"/>
      <w:r>
        <w:t>Some valid questions and, until recently, difficult to answer.</w:t>
      </w:r>
      <w:proofErr w:type="gramEnd"/>
      <w:r>
        <w:t xml:space="preserve">  </w:t>
      </w:r>
      <w:r w:rsidR="00B00815">
        <w:t xml:space="preserve"> New research from </w:t>
      </w:r>
      <w:r w:rsidR="009648F4">
        <w:t xml:space="preserve">Yale University’s Infant Cognitive </w:t>
      </w:r>
      <w:proofErr w:type="gramStart"/>
      <w:r w:rsidR="009648F4">
        <w:t>Center  (</w:t>
      </w:r>
      <w:proofErr w:type="spellStart"/>
      <w:proofErr w:type="gramEnd"/>
      <w:r w:rsidR="009648F4">
        <w:t>AKA:</w:t>
      </w:r>
      <w:r w:rsidR="00B00815">
        <w:t>The</w:t>
      </w:r>
      <w:proofErr w:type="spellEnd"/>
      <w:r w:rsidR="00B00815">
        <w:t xml:space="preserve"> Baby Lab</w:t>
      </w:r>
      <w:r w:rsidR="009648F4">
        <w:t>)</w:t>
      </w:r>
      <w:r w:rsidR="00B00815">
        <w:t xml:space="preserve"> emerged this year and indicates that even bab</w:t>
      </w:r>
      <w:r w:rsidR="009648F4">
        <w:t>i</w:t>
      </w:r>
      <w:r w:rsidR="00B00815">
        <w:t>es</w:t>
      </w:r>
      <w:r w:rsidR="000311EE">
        <w:t xml:space="preserve"> seem </w:t>
      </w:r>
      <w:r w:rsidR="00B00815">
        <w:t xml:space="preserve">to have a </w:t>
      </w:r>
      <w:r w:rsidR="009648F4">
        <w:t>sense of morality.  When tested, children as young as three months show a prefere</w:t>
      </w:r>
      <w:r w:rsidR="007E0996">
        <w:t>nce</w:t>
      </w:r>
      <w:r w:rsidR="000D76F0">
        <w:t xml:space="preserve"> by reaching </w:t>
      </w:r>
      <w:r w:rsidR="007E0996">
        <w:t>for</w:t>
      </w:r>
      <w:r w:rsidR="000311EE">
        <w:t xml:space="preserve"> “good”</w:t>
      </w:r>
      <w:r w:rsidR="009648F4">
        <w:t xml:space="preserve"> puppets who have demonstrated positive behavior such as sharing a toy with another puppet.  They tend to reject puppets that have engaged i</w:t>
      </w:r>
      <w:r w:rsidR="000311EE">
        <w:t>n theft or stinginess.   Also</w:t>
      </w:r>
      <w:r w:rsidR="009648F4">
        <w:t>,</w:t>
      </w:r>
      <w:r w:rsidR="004F2C81">
        <w:t xml:space="preserve"> about 81% of the babies tested demonstrated an innate sense</w:t>
      </w:r>
      <w:r w:rsidR="009648F4">
        <w:t xml:space="preserve"> </w:t>
      </w:r>
      <w:r w:rsidR="000311EE">
        <w:t>of justice by wanting to see bad behavior punished.</w:t>
      </w:r>
    </w:p>
    <w:p w:rsidR="007E0996" w:rsidRDefault="007E0996">
      <w:r>
        <w:t xml:space="preserve">That’s the good news.  On the other hand, </w:t>
      </w:r>
      <w:r w:rsidR="000311EE">
        <w:t>t</w:t>
      </w:r>
      <w:r>
        <w:t xml:space="preserve">he Yale studies revealed </w:t>
      </w:r>
      <w:r w:rsidR="000311EE">
        <w:t xml:space="preserve">some unflattering </w:t>
      </w:r>
      <w:r w:rsidR="004D3B41">
        <w:t>characteristics</w:t>
      </w:r>
      <w:r w:rsidR="000311EE">
        <w:t xml:space="preserve"> that have to be overcome.  About </w:t>
      </w:r>
      <w:r>
        <w:t xml:space="preserve">87% of the infants tested </w:t>
      </w:r>
      <w:r w:rsidR="00C82F73">
        <w:t>dislike</w:t>
      </w:r>
      <w:r w:rsidR="000311EE">
        <w:t xml:space="preserve"> those who are different from themselves.  </w:t>
      </w:r>
      <w:r>
        <w:t xml:space="preserve"> In an interview given to </w:t>
      </w:r>
      <w:r>
        <w:rPr>
          <w:i/>
        </w:rPr>
        <w:t>60 Minutes</w:t>
      </w:r>
      <w:r w:rsidR="000311EE">
        <w:rPr>
          <w:i/>
        </w:rPr>
        <w:t>,</w:t>
      </w:r>
      <w:r>
        <w:t xml:space="preserve"> </w:t>
      </w:r>
      <w:r w:rsidR="000311EE">
        <w:t xml:space="preserve">Yale </w:t>
      </w:r>
      <w:r>
        <w:t>researcher Dr. Paul Bloom say</w:t>
      </w:r>
      <w:r w:rsidR="000311EE">
        <w:t xml:space="preserve">s that our instinctive bigotry </w:t>
      </w:r>
      <w:r>
        <w:t xml:space="preserve">requires societal and parental intervention.  </w:t>
      </w:r>
    </w:p>
    <w:p w:rsidR="007E0996" w:rsidRDefault="008B3C7A">
      <w:r>
        <w:t>To demonstrate the effectiveness of that type of intervention, Bloom backs up his findings with experiments involving older children.  While younger children appear to be a bit greedy, they tend to start choosing the fair option</w:t>
      </w:r>
      <w:r w:rsidR="000311EE">
        <w:t xml:space="preserve"> as they develop</w:t>
      </w:r>
      <w:r>
        <w:t xml:space="preserve">. </w:t>
      </w:r>
      <w:r w:rsidR="000311EE">
        <w:t>B</w:t>
      </w:r>
      <w:r>
        <w:t xml:space="preserve">y ages 9 and 10, they </w:t>
      </w:r>
      <w:r w:rsidR="00C82F73">
        <w:t>even demonstrate</w:t>
      </w:r>
      <w:r w:rsidR="000311EE">
        <w:t xml:space="preserve"> self-sacrifice and</w:t>
      </w:r>
      <w:r>
        <w:t xml:space="preserve"> generosity to others.  </w:t>
      </w:r>
    </w:p>
    <w:p w:rsidR="00B00815" w:rsidRDefault="008B3C7A">
      <w:r>
        <w:t xml:space="preserve">So what does all this mean for us as adults?  Even though we are wired for positive traits such as heroism, kindness, justice and generosity, it’s important to remember that we’re also capable of some nastiness, too.  As Bloom shared in the </w:t>
      </w:r>
      <w:r w:rsidRPr="008B3C7A">
        <w:rPr>
          <w:i/>
        </w:rPr>
        <w:t xml:space="preserve">60 Minutes </w:t>
      </w:r>
      <w:r>
        <w:t xml:space="preserve">program, when we are under pressure, it is not unusual to regress to states of immaturity and selfishness.  </w:t>
      </w:r>
    </w:p>
    <w:p w:rsidR="008B3C7A" w:rsidRDefault="008B3C7A">
      <w:r>
        <w:t>Obviously, today’s workplace is very demanding and impossible to stay out from under pressure.  However</w:t>
      </w:r>
      <w:r w:rsidR="000F30E5">
        <w:t xml:space="preserve">, we must be mindful of how those kinds of circumstances </w:t>
      </w:r>
      <w:r>
        <w:t xml:space="preserve">can transform us into obnoxious creatures.  </w:t>
      </w:r>
      <w:r w:rsidR="000F30E5">
        <w:t xml:space="preserve">Self-awareness is </w:t>
      </w:r>
      <w:proofErr w:type="gramStart"/>
      <w:r w:rsidR="000F30E5">
        <w:t>key</w:t>
      </w:r>
      <w:proofErr w:type="gramEnd"/>
      <w:r w:rsidR="000F30E5">
        <w:t xml:space="preserve">.  If we take time to stop and analyze the situation, we’re more likely to </w:t>
      </w:r>
      <w:r w:rsidR="004D3B41">
        <w:t>resist destructive</w:t>
      </w:r>
      <w:r w:rsidR="000F30E5">
        <w:t xml:space="preserve"> emotions and build on </w:t>
      </w:r>
      <w:r w:rsidR="004D3B41">
        <w:t>our inherent tendencies for fairness and compassion.</w:t>
      </w:r>
    </w:p>
    <w:p w:rsidR="00964395" w:rsidRDefault="00964395"/>
    <w:p w:rsidR="00964395" w:rsidRDefault="00964395" w:rsidP="00964395">
      <w:pPr>
        <w:rPr>
          <w:sz w:val="24"/>
          <w:szCs w:val="24"/>
        </w:rPr>
      </w:pPr>
    </w:p>
    <w:p w:rsidR="00964395" w:rsidRPr="00387D86" w:rsidRDefault="00964395" w:rsidP="00964395">
      <w:pPr>
        <w:pBdr>
          <w:top w:val="single" w:sz="4" w:space="1" w:color="auto"/>
          <w:left w:val="single" w:sz="4" w:space="4" w:color="auto"/>
          <w:bottom w:val="single" w:sz="4" w:space="1" w:color="auto"/>
          <w:right w:val="single" w:sz="4" w:space="4" w:color="auto"/>
        </w:pBdr>
      </w:pPr>
      <w:r w:rsidRPr="00387D86">
        <w:rPr>
          <w:i/>
        </w:rPr>
        <w:t xml:space="preserve">Shannon Warren is the founder of the Oklahoma Business Ethics Consortium, a non-profit organization </w:t>
      </w:r>
      <w:r>
        <w:rPr>
          <w:i/>
        </w:rPr>
        <w:t>that hosts monthly luncheon forums on business ethics in Oklahoma City and Tulsa</w:t>
      </w:r>
      <w:r w:rsidRPr="00387D86">
        <w:rPr>
          <w:i/>
        </w:rPr>
        <w:t xml:space="preserve">.  For more information, go to </w:t>
      </w:r>
      <w:hyperlink r:id="rId5" w:history="1">
        <w:r w:rsidRPr="000C676D">
          <w:rPr>
            <w:rStyle w:val="Hyperlink"/>
            <w:i/>
            <w:color w:val="0000FF"/>
          </w:rPr>
          <w:t>www.okethics.org</w:t>
        </w:r>
      </w:hyperlink>
      <w:r>
        <w:rPr>
          <w:i/>
          <w:color w:val="0000FF"/>
        </w:rPr>
        <w:t>.</w:t>
      </w:r>
    </w:p>
    <w:p w:rsidR="00964395" w:rsidRDefault="00964395"/>
    <w:sectPr w:rsidR="00964395" w:rsidSect="00B83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15"/>
    <w:rsid w:val="000311EE"/>
    <w:rsid w:val="000D76F0"/>
    <w:rsid w:val="000F30E5"/>
    <w:rsid w:val="00101150"/>
    <w:rsid w:val="0031106F"/>
    <w:rsid w:val="003656EA"/>
    <w:rsid w:val="003D5F7C"/>
    <w:rsid w:val="004D3B41"/>
    <w:rsid w:val="004F2C81"/>
    <w:rsid w:val="007E0996"/>
    <w:rsid w:val="008B3C7A"/>
    <w:rsid w:val="00964395"/>
    <w:rsid w:val="009648F4"/>
    <w:rsid w:val="00B00815"/>
    <w:rsid w:val="00B83FB6"/>
    <w:rsid w:val="00C82F73"/>
    <w:rsid w:val="00D0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4395"/>
    <w:rPr>
      <w:strike w:val="0"/>
      <w:dstrike w:val="0"/>
      <w:color w:val="EF640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4395"/>
    <w:rPr>
      <w:strike w:val="0"/>
      <w:dstrike w:val="0"/>
      <w:color w:val="EF640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ethi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dc:creator>
  <cp:lastModifiedBy>jlpetties</cp:lastModifiedBy>
  <cp:revision>3</cp:revision>
  <cp:lastPrinted>2012-12-12T03:13:00Z</cp:lastPrinted>
  <dcterms:created xsi:type="dcterms:W3CDTF">2012-12-12T16:06:00Z</dcterms:created>
  <dcterms:modified xsi:type="dcterms:W3CDTF">2012-12-12T16:06:00Z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